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3CD5" w14:textId="77777777" w:rsidR="0069418F" w:rsidRDefault="00000000">
      <w:pPr>
        <w:spacing w:after="160"/>
        <w:ind w:left="720" w:right="-270"/>
        <w:jc w:val="center"/>
        <w:rPr>
          <w:rFonts w:ascii="Calibri" w:eastAsia="Calibri" w:hAnsi="Calibri" w:cs="Calibri"/>
          <w:b/>
          <w:color w:val="000000"/>
          <w:sz w:val="23"/>
          <w:szCs w:val="23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b/>
          <w:color w:val="000000"/>
          <w:sz w:val="23"/>
          <w:szCs w:val="23"/>
        </w:rPr>
        <w:t>Authorization to Release Professional Information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69418F" w14:paraId="15E43462" w14:textId="77777777">
        <w:tc>
          <w:tcPr>
            <w:tcW w:w="4675" w:type="dxa"/>
          </w:tcPr>
          <w:p w14:paraId="7979AAFD" w14:textId="77777777" w:rsidR="0069418F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ind w:right="-270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Child’s Name:</w:t>
            </w:r>
          </w:p>
        </w:tc>
        <w:tc>
          <w:tcPr>
            <w:tcW w:w="4675" w:type="dxa"/>
          </w:tcPr>
          <w:p w14:paraId="4BA1B687" w14:textId="77777777" w:rsidR="0069418F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ind w:right="-270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D.O.B.:</w:t>
            </w:r>
          </w:p>
        </w:tc>
      </w:tr>
      <w:tr w:rsidR="0069418F" w14:paraId="559F0E25" w14:textId="77777777">
        <w:tc>
          <w:tcPr>
            <w:tcW w:w="4675" w:type="dxa"/>
          </w:tcPr>
          <w:p w14:paraId="6EBA572F" w14:textId="77777777" w:rsidR="0069418F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ind w:right="-270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Person Completing Form:</w:t>
            </w:r>
          </w:p>
        </w:tc>
        <w:tc>
          <w:tcPr>
            <w:tcW w:w="4675" w:type="dxa"/>
          </w:tcPr>
          <w:p w14:paraId="7DAFA021" w14:textId="77777777" w:rsidR="0069418F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ind w:right="-270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Relationship:</w:t>
            </w:r>
          </w:p>
        </w:tc>
      </w:tr>
    </w:tbl>
    <w:p w14:paraId="51EE7A88" w14:textId="77777777" w:rsidR="0069418F" w:rsidRDefault="0069418F">
      <w:pPr>
        <w:spacing w:after="160"/>
        <w:ind w:right="-270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14:paraId="44DF8C1F" w14:textId="77777777" w:rsidR="0069418F" w:rsidRDefault="00000000">
      <w:pPr>
        <w:spacing w:after="160"/>
        <w:ind w:right="-27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I hereby authorize B.E.S.T. ABA to communicate with: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9418F" w14:paraId="1B82C1FB" w14:textId="77777777">
        <w:tc>
          <w:tcPr>
            <w:tcW w:w="9350" w:type="dxa"/>
          </w:tcPr>
          <w:p w14:paraId="4F0F5D7F" w14:textId="77777777" w:rsidR="0069418F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ind w:right="-270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Organization/person:</w:t>
            </w:r>
          </w:p>
        </w:tc>
      </w:tr>
      <w:tr w:rsidR="0069418F" w14:paraId="189E5999" w14:textId="77777777">
        <w:tc>
          <w:tcPr>
            <w:tcW w:w="9350" w:type="dxa"/>
          </w:tcPr>
          <w:p w14:paraId="025882CB" w14:textId="77777777" w:rsidR="0069418F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ind w:right="-270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Contact Information:</w:t>
            </w:r>
          </w:p>
        </w:tc>
      </w:tr>
    </w:tbl>
    <w:p w14:paraId="0DE010BD" w14:textId="77777777" w:rsidR="0069418F" w:rsidRDefault="0069418F">
      <w:pPr>
        <w:spacing w:after="160"/>
        <w:ind w:right="-270"/>
        <w:rPr>
          <w:rFonts w:ascii="Calibri" w:eastAsia="Calibri" w:hAnsi="Calibri" w:cs="Calibri"/>
          <w:color w:val="000000"/>
          <w:sz w:val="23"/>
          <w:szCs w:val="23"/>
        </w:rPr>
      </w:pPr>
    </w:p>
    <w:p w14:paraId="67EED815" w14:textId="77777777" w:rsidR="0069418F" w:rsidRDefault="00000000">
      <w:pPr>
        <w:spacing w:after="160"/>
        <w:ind w:right="-27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B.E.S.T. ABA is authorized to communicate with the parties listed above in the following manner:</w:t>
      </w:r>
    </w:p>
    <w:p w14:paraId="50E48B06" w14:textId="77777777" w:rsidR="0069418F" w:rsidRDefault="00000000">
      <w:pPr>
        <w:numPr>
          <w:ilvl w:val="0"/>
          <w:numId w:val="2"/>
        </w:numPr>
        <w:spacing w:after="160"/>
        <w:ind w:left="0" w:right="-270" w:firstLine="0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Ongoing exchange for the duration of the terms of this release</w:t>
      </w:r>
    </w:p>
    <w:p w14:paraId="6AB64682" w14:textId="77777777" w:rsidR="0069418F" w:rsidRDefault="00000000">
      <w:pPr>
        <w:numPr>
          <w:ilvl w:val="0"/>
          <w:numId w:val="2"/>
        </w:numPr>
        <w:spacing w:after="160"/>
        <w:ind w:left="0" w:right="-270" w:firstLine="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3"/>
          <w:szCs w:val="23"/>
        </w:rPr>
        <w:t xml:space="preserve">Release information to </w:t>
      </w:r>
    </w:p>
    <w:p w14:paraId="6DBBE78E" w14:textId="77777777" w:rsidR="0069418F" w:rsidRDefault="00000000">
      <w:pPr>
        <w:numPr>
          <w:ilvl w:val="0"/>
          <w:numId w:val="2"/>
        </w:numPr>
        <w:spacing w:after="160"/>
        <w:ind w:left="0" w:right="-270" w:firstLine="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Obtain information from</w:t>
      </w:r>
    </w:p>
    <w:p w14:paraId="5CAF15DD" w14:textId="77777777" w:rsidR="0069418F" w:rsidRDefault="00000000">
      <w:pPr>
        <w:spacing w:after="160"/>
        <w:ind w:right="-27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Any information released or exchanged may not be disclosed to any other agency except those required by law. The following information is included in this release:</w:t>
      </w:r>
    </w:p>
    <w:tbl>
      <w:tblPr>
        <w:tblStyle w:val="a2"/>
        <w:tblW w:w="99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83"/>
        <w:gridCol w:w="4997"/>
      </w:tblGrid>
      <w:tr w:rsidR="0069418F" w14:paraId="41F833F3" w14:textId="77777777">
        <w:trPr>
          <w:trHeight w:val="2309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6B30D" w14:textId="77777777" w:rsidR="0069418F" w:rsidRDefault="00000000">
            <w:pPr>
              <w:numPr>
                <w:ilvl w:val="0"/>
                <w:numId w:val="3"/>
              </w:numPr>
              <w:spacing w:after="160"/>
              <w:ind w:left="0" w:right="-27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Evaluation Findings</w:t>
            </w:r>
          </w:p>
          <w:p w14:paraId="046FC58E" w14:textId="77777777" w:rsidR="0069418F" w:rsidRDefault="00000000">
            <w:pPr>
              <w:numPr>
                <w:ilvl w:val="0"/>
                <w:numId w:val="3"/>
              </w:numPr>
              <w:spacing w:after="160"/>
              <w:ind w:left="0" w:right="-27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Social History</w:t>
            </w:r>
          </w:p>
          <w:p w14:paraId="4EFA852B" w14:textId="77777777" w:rsidR="0069418F" w:rsidRDefault="00000000">
            <w:pPr>
              <w:numPr>
                <w:ilvl w:val="0"/>
                <w:numId w:val="3"/>
              </w:numPr>
              <w:spacing w:after="160"/>
              <w:ind w:left="0" w:right="-27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Discharge Summary</w:t>
            </w:r>
          </w:p>
          <w:p w14:paraId="7BD39F61" w14:textId="77777777" w:rsidR="0069418F" w:rsidRDefault="00000000">
            <w:pPr>
              <w:numPr>
                <w:ilvl w:val="0"/>
                <w:numId w:val="3"/>
              </w:numPr>
              <w:spacing w:after="160"/>
              <w:ind w:left="0" w:right="-27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Individualized Education Plan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64780" w14:textId="77777777" w:rsidR="0069418F" w:rsidRDefault="00000000">
            <w:pPr>
              <w:numPr>
                <w:ilvl w:val="0"/>
                <w:numId w:val="1"/>
              </w:numPr>
              <w:spacing w:after="160"/>
              <w:ind w:left="0" w:right="-27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Diagnostic Information </w:t>
            </w:r>
          </w:p>
          <w:p w14:paraId="2041A556" w14:textId="77777777" w:rsidR="0069418F" w:rsidRDefault="00000000">
            <w:pPr>
              <w:numPr>
                <w:ilvl w:val="0"/>
                <w:numId w:val="1"/>
              </w:numPr>
              <w:spacing w:after="160"/>
              <w:ind w:left="0" w:right="-27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Treatment Plan &amp; Reviews</w:t>
            </w:r>
          </w:p>
          <w:p w14:paraId="117091B0" w14:textId="77777777" w:rsidR="0069418F" w:rsidRDefault="00000000">
            <w:pPr>
              <w:numPr>
                <w:ilvl w:val="0"/>
                <w:numId w:val="1"/>
              </w:numPr>
              <w:spacing w:after="160"/>
              <w:ind w:left="0" w:right="-136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Test Results: Physical Exam/Audiology/Visual</w:t>
            </w:r>
          </w:p>
          <w:p w14:paraId="2691C9D2" w14:textId="77777777" w:rsidR="0069418F" w:rsidRDefault="00000000">
            <w:pPr>
              <w:numPr>
                <w:ilvl w:val="0"/>
                <w:numId w:val="1"/>
              </w:numPr>
              <w:spacing w:after="160"/>
              <w:ind w:left="0" w:right="-27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Other:  ____________________</w:t>
            </w:r>
          </w:p>
        </w:tc>
      </w:tr>
    </w:tbl>
    <w:p w14:paraId="69EDCB60" w14:textId="77777777" w:rsidR="0069418F" w:rsidRDefault="00000000">
      <w:pPr>
        <w:spacing w:after="160"/>
        <w:ind w:right="-72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This information may be transmitted: ____ by mail      ____ by fax     ____ by phone     ____ by e-mail</w:t>
      </w:r>
    </w:p>
    <w:p w14:paraId="62A01F27" w14:textId="77777777" w:rsidR="0069418F" w:rsidRDefault="00000000">
      <w:pPr>
        <w:spacing w:after="160"/>
        <w:ind w:right="-270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</w:rPr>
        <w:t>This consent expires upon the termination of client services or upon request of parent/guardian and/or director.</w:t>
      </w:r>
    </w:p>
    <w:p w14:paraId="33D80FFB" w14:textId="77777777" w:rsidR="0069418F" w:rsidRDefault="0069418F">
      <w:pPr>
        <w:spacing w:after="160"/>
        <w:ind w:right="-270"/>
        <w:rPr>
          <w:rFonts w:ascii="Calibri" w:eastAsia="Calibri" w:hAnsi="Calibri" w:cs="Calibri"/>
          <w:color w:val="000000"/>
          <w:sz w:val="23"/>
          <w:szCs w:val="23"/>
        </w:rPr>
      </w:pPr>
    </w:p>
    <w:p w14:paraId="02E9F0D8" w14:textId="77777777" w:rsidR="0069418F" w:rsidRDefault="00000000">
      <w:pPr>
        <w:pBdr>
          <w:top w:val="single" w:sz="4" w:space="0" w:color="000000"/>
        </w:pBdr>
        <w:spacing w:after="160"/>
        <w:ind w:right="-27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Parent/Guardian Signature</w:t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                     Date</w:t>
      </w:r>
    </w:p>
    <w:p w14:paraId="63C94E15" w14:textId="77777777" w:rsidR="0069418F" w:rsidRDefault="0069418F">
      <w:pPr>
        <w:spacing w:after="160"/>
        <w:ind w:right="-270"/>
        <w:rPr>
          <w:rFonts w:ascii="Calibri" w:eastAsia="Calibri" w:hAnsi="Calibri" w:cs="Calibri"/>
          <w:color w:val="000000"/>
          <w:sz w:val="23"/>
          <w:szCs w:val="23"/>
        </w:rPr>
      </w:pPr>
    </w:p>
    <w:p w14:paraId="3CC55DA3" w14:textId="77777777" w:rsidR="0069418F" w:rsidRDefault="00000000">
      <w:pPr>
        <w:pBdr>
          <w:top w:val="single" w:sz="4" w:space="0" w:color="000000"/>
        </w:pBdr>
        <w:spacing w:after="160"/>
        <w:ind w:right="-27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B.E.S.T. Service Provider Signature</w:t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       Date</w:t>
      </w:r>
    </w:p>
    <w:sectPr w:rsidR="006941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1925" w14:textId="77777777" w:rsidR="00CA6204" w:rsidRDefault="00CA6204">
      <w:r>
        <w:separator/>
      </w:r>
    </w:p>
  </w:endnote>
  <w:endnote w:type="continuationSeparator" w:id="0">
    <w:p w14:paraId="2FDEC675" w14:textId="77777777" w:rsidR="00CA6204" w:rsidRDefault="00CA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181B" w14:textId="77777777" w:rsidR="0069418F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jc w:val="center"/>
      <w:rPr>
        <w:rFonts w:ascii="Geo" w:eastAsia="Geo" w:hAnsi="Geo" w:cs="Geo"/>
        <w:color w:val="596861"/>
        <w:sz w:val="22"/>
        <w:szCs w:val="22"/>
      </w:rPr>
    </w:pPr>
    <w:r>
      <w:rPr>
        <w:rFonts w:ascii="Geo" w:eastAsia="Geo" w:hAnsi="Geo" w:cs="Geo"/>
        <w:color w:val="596861"/>
        <w:sz w:val="22"/>
        <w:szCs w:val="22"/>
      </w:rPr>
      <w:t>100 Treble Cove Rd N. Billerica MA 01862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3E6C5A0" wp14:editId="07386C16">
          <wp:simplePos x="0" y="0"/>
          <wp:positionH relativeFrom="column">
            <wp:posOffset>5862676</wp:posOffset>
          </wp:positionH>
          <wp:positionV relativeFrom="paragraph">
            <wp:posOffset>0</wp:posOffset>
          </wp:positionV>
          <wp:extent cx="195224" cy="576072"/>
          <wp:effectExtent l="0" t="0" r="0" b="0"/>
          <wp:wrapNone/>
          <wp:docPr id="3" name="image2.png" descr="A picture containing text, picture fr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text, picture fr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24" cy="5760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81C8BC" w14:textId="77777777" w:rsidR="0069418F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</w:rPr>
    </w:pPr>
    <w:r>
      <w:rPr>
        <w:rFonts w:ascii="Geo" w:eastAsia="Geo" w:hAnsi="Geo" w:cs="Geo"/>
        <w:color w:val="596861"/>
        <w:sz w:val="22"/>
        <w:szCs w:val="22"/>
      </w:rPr>
      <w:tab/>
      <w:t xml:space="preserve">508-233-2308     www.best-aba.com      info@best-aba.com      fax:833-605-0180 </w:t>
    </w:r>
    <w:r>
      <w:rPr>
        <w:rFonts w:ascii="Calibri" w:eastAsia="Calibri" w:hAnsi="Calibri" w:cs="Calibri"/>
        <w:sz w:val="22"/>
        <w:szCs w:val="22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04250" w14:textId="77777777" w:rsidR="00CA6204" w:rsidRDefault="00CA6204">
      <w:r>
        <w:separator/>
      </w:r>
    </w:p>
  </w:footnote>
  <w:footnote w:type="continuationSeparator" w:id="0">
    <w:p w14:paraId="79BC1D97" w14:textId="77777777" w:rsidR="00CA6204" w:rsidRDefault="00CA6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B42D" w14:textId="77777777" w:rsidR="0069418F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 wp14:anchorId="27A5F837" wp14:editId="25302ACD">
          <wp:extent cx="1261872" cy="630936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1872" cy="630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E4C21"/>
    <w:multiLevelType w:val="multilevel"/>
    <w:tmpl w:val="9CF4B75C"/>
    <w:lvl w:ilvl="0">
      <w:start w:val="1"/>
      <w:numFmt w:val="bullet"/>
      <w:lvlText w:val="□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 w15:restartNumberingAfterBreak="0">
    <w:nsid w:val="4CF931BA"/>
    <w:multiLevelType w:val="multilevel"/>
    <w:tmpl w:val="C6925684"/>
    <w:lvl w:ilvl="0">
      <w:start w:val="1"/>
      <w:numFmt w:val="bullet"/>
      <w:lvlText w:val="□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 w15:restartNumberingAfterBreak="0">
    <w:nsid w:val="5F07569C"/>
    <w:multiLevelType w:val="multilevel"/>
    <w:tmpl w:val="B792E3D8"/>
    <w:lvl w:ilvl="0">
      <w:start w:val="1"/>
      <w:numFmt w:val="bullet"/>
      <w:lvlText w:val="□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 w16cid:durableId="73865141">
    <w:abstractNumId w:val="1"/>
  </w:num>
  <w:num w:numId="2" w16cid:durableId="1495414501">
    <w:abstractNumId w:val="2"/>
  </w:num>
  <w:num w:numId="3" w16cid:durableId="127023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8F"/>
    <w:rsid w:val="000D742E"/>
    <w:rsid w:val="0069418F"/>
    <w:rsid w:val="00C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0796C"/>
  <w15:docId w15:val="{EED91719-267B-C743-94E2-096613D2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B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next w:val="Body"/>
    <w:link w:val="Heading2Char"/>
    <w:uiPriority w:val="9"/>
    <w:semiHidden/>
    <w:unhideWhenUsed/>
    <w:qFormat/>
    <w:rsid w:val="000067B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line="360" w:lineRule="auto"/>
      <w:outlineLvl w:val="1"/>
    </w:pPr>
    <w:rPr>
      <w:rFonts w:ascii="Calibri" w:eastAsia="Calibri" w:hAnsi="Calibri" w:cs="Calibri"/>
      <w:b/>
      <w:bCs/>
      <w:color w:val="2F5496"/>
      <w:sz w:val="28"/>
      <w:szCs w:val="28"/>
      <w:u w:color="2F5496"/>
      <w:bdr w:val="nil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34A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034A1F"/>
  </w:style>
  <w:style w:type="paragraph" w:styleId="Footer">
    <w:name w:val="footer"/>
    <w:basedOn w:val="Normal"/>
    <w:link w:val="FooterChar"/>
    <w:unhideWhenUsed/>
    <w:rsid w:val="00034A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rsid w:val="00034A1F"/>
  </w:style>
  <w:style w:type="character" w:customStyle="1" w:styleId="Heading2Char">
    <w:name w:val="Heading 2 Char"/>
    <w:basedOn w:val="DefaultParagraphFont"/>
    <w:link w:val="Heading2"/>
    <w:rsid w:val="000067B7"/>
    <w:rPr>
      <w:rFonts w:ascii="Calibri" w:eastAsia="Calibri" w:hAnsi="Calibri" w:cs="Calibri"/>
      <w:b/>
      <w:bCs/>
      <w:color w:val="2F5496"/>
      <w:sz w:val="28"/>
      <w:szCs w:val="28"/>
      <w:u w:color="2F5496"/>
      <w:bdr w:val="nil"/>
    </w:rPr>
  </w:style>
  <w:style w:type="paragraph" w:customStyle="1" w:styleId="Body">
    <w:name w:val="Body"/>
    <w:rsid w:val="000067B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Heading">
    <w:name w:val="Heading"/>
    <w:next w:val="Body"/>
    <w:rsid w:val="000067B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259" w:lineRule="auto"/>
      <w:jc w:val="center"/>
      <w:outlineLvl w:val="2"/>
    </w:pPr>
    <w:rPr>
      <w:rFonts w:ascii="Calibri" w:eastAsia="Calibri" w:hAnsi="Calibri" w:cs="Calibri"/>
      <w:b/>
      <w:bCs/>
      <w:color w:val="2F5496"/>
      <w:sz w:val="72"/>
      <w:szCs w:val="72"/>
      <w:u w:color="2F5496"/>
      <w:bdr w:val="nil"/>
    </w:rPr>
  </w:style>
  <w:style w:type="character" w:styleId="Hyperlink">
    <w:name w:val="Hyperlink"/>
    <w:basedOn w:val="DefaultParagraphFont"/>
    <w:uiPriority w:val="99"/>
    <w:unhideWhenUsed/>
    <w:rsid w:val="00C861C3"/>
    <w:rPr>
      <w:color w:val="0563C1" w:themeColor="hyperlink"/>
      <w:u w:val="single"/>
    </w:rPr>
  </w:style>
  <w:style w:type="numbering" w:customStyle="1" w:styleId="List1">
    <w:name w:val="List 1"/>
    <w:rsid w:val="00886B89"/>
  </w:style>
  <w:style w:type="paragraph" w:styleId="BalloonText">
    <w:name w:val="Balloon Text"/>
    <w:basedOn w:val="Normal"/>
    <w:link w:val="BalloonTextChar"/>
    <w:uiPriority w:val="99"/>
    <w:semiHidden/>
    <w:unhideWhenUsed/>
    <w:rsid w:val="00886B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89"/>
    <w:rPr>
      <w:rFonts w:ascii="Times New Roman" w:eastAsia="Arial Unicode MS" w:hAnsi="Times New Roman" w:cs="Times New Roman"/>
      <w:sz w:val="18"/>
      <w:szCs w:val="18"/>
      <w:bdr w:val="nil"/>
    </w:rPr>
  </w:style>
  <w:style w:type="character" w:customStyle="1" w:styleId="UnresolvedMention1">
    <w:name w:val="Unresolved Mention1"/>
    <w:basedOn w:val="DefaultParagraphFont"/>
    <w:uiPriority w:val="99"/>
    <w:rsid w:val="00AA7F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7F5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537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3EuSa5Rps+vUqUbLFhViiYYzUA==">AMUW2mVDziFNWlDe/hA5KtzLelwpLUsWs5UCtw0cDxbtjAhvFcDMCrJAb84mPec8yX4pQVgZtFvdlKuqJgSlp0YgevpwQRVAN7tM7ggM+qsS56opUKg6NSTb02Qp6C/wTHP6Vgr42Ckn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MEGAN CIESLUK</cp:lastModifiedBy>
  <cp:revision>2</cp:revision>
  <dcterms:created xsi:type="dcterms:W3CDTF">2023-03-15T15:27:00Z</dcterms:created>
  <dcterms:modified xsi:type="dcterms:W3CDTF">2023-03-15T15:27:00Z</dcterms:modified>
</cp:coreProperties>
</file>